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663" w:rsidRDefault="00780663" w:rsidP="00780663">
      <w:pPr>
        <w:pStyle w:val="TableContents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Аннотация к рабочей программе</w:t>
      </w:r>
    </w:p>
    <w:p w:rsidR="00780663" w:rsidRDefault="00780663" w:rsidP="00780663">
      <w:pPr>
        <w:pStyle w:val="TableContents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 «Изобразительное искусство»  1 класс</w:t>
      </w:r>
    </w:p>
    <w:p w:rsidR="00780663" w:rsidRDefault="00780663" w:rsidP="00780663">
      <w:pPr>
        <w:pStyle w:val="TableContents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80663" w:rsidRDefault="00780663" w:rsidP="00780663">
      <w:pPr>
        <w:pStyle w:val="TableContents"/>
        <w:jc w:val="both"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Рабочая программа учебному предмету «Изобразительное искусство»  в 1 классе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  программы  по изобразительному искусству. (Примерные программы по учебным предметам. Начальная школа. В 2-х частях. М. Просвещение, 2011г).</w:t>
      </w:r>
    </w:p>
    <w:p w:rsidR="00780663" w:rsidRDefault="00780663" w:rsidP="00780663">
      <w:pPr>
        <w:pStyle w:val="TableContents"/>
        <w:jc w:val="both"/>
      </w:pPr>
      <w:r>
        <w:rPr>
          <w:rFonts w:ascii="Times New Roman" w:eastAsia="FuturaMediumC" w:hAnsi="Times New Roman" w:cs="FuturaMediumC"/>
          <w:sz w:val="27"/>
          <w:szCs w:val="27"/>
        </w:rPr>
        <w:tab/>
      </w:r>
      <w:r>
        <w:rPr>
          <w:rFonts w:ascii="Times New Roman" w:eastAsia="FuturaMediumC" w:hAnsi="Times New Roman" w:cs="FuturaMediumC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780663" w:rsidRDefault="00780663" w:rsidP="00780663">
      <w:pPr>
        <w:pStyle w:val="TableContents"/>
        <w:jc w:val="both"/>
        <w:rPr>
          <w:rFonts w:ascii="Times New Roman" w:hAnsi="Times New Roman"/>
          <w:sz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  </w:t>
      </w:r>
      <w:r>
        <w:rPr>
          <w:rFonts w:ascii="Times New Roman" w:eastAsia="FuturaMediumC" w:hAnsi="Times New Roman" w:cs="FuturaMediumC"/>
          <w:sz w:val="28"/>
          <w:szCs w:val="28"/>
        </w:rPr>
        <w:t>Программа соответствует учебникам, рекомендованным Министерством образования и науки Российской Федерации.</w:t>
      </w:r>
    </w:p>
    <w:p w:rsidR="00780663" w:rsidRDefault="00780663" w:rsidP="00780663">
      <w:pPr>
        <w:pStyle w:val="Standard"/>
        <w:spacing w:line="100" w:lineRule="atLeast"/>
        <w:jc w:val="both"/>
      </w:pPr>
      <w:r>
        <w:rPr>
          <w:rFonts w:ascii="Times New Roman" w:eastAsia="FuturaMediumC" w:hAnsi="Times New Roman" w:cs="FuturaMediumC"/>
          <w:b/>
          <w:sz w:val="28"/>
          <w:szCs w:val="28"/>
        </w:rPr>
        <w:tab/>
        <w:t xml:space="preserve">Общая характеристика курса: </w:t>
      </w:r>
      <w:r>
        <w:rPr>
          <w:rFonts w:ascii="Times New Roman" w:eastAsia="FreeSetC" w:hAnsi="Times New Roman" w:cs="FreeSetC"/>
          <w:sz w:val="28"/>
          <w:szCs w:val="28"/>
        </w:rPr>
        <w:t>Цель: посредством образного отражения предметов и явлений действительности (рисунок, живопись, декоративно- прикладное искусство) помочь детям  с первых шагов обучения в школе познавать окружающий мир, видеть в нём красоту, развивать свои художественные способности.</w:t>
      </w:r>
    </w:p>
    <w:p w:rsidR="00780663" w:rsidRDefault="00780663" w:rsidP="00780663">
      <w:pPr>
        <w:pStyle w:val="Standard"/>
        <w:jc w:val="both"/>
      </w:pPr>
      <w:r>
        <w:rPr>
          <w:rFonts w:ascii="Times New Roman" w:eastAsia="FreeSetC" w:hAnsi="Times New Roman" w:cs="FreeSetC"/>
          <w:sz w:val="28"/>
          <w:szCs w:val="28"/>
        </w:rPr>
        <w:tab/>
        <w:t xml:space="preserve">Реализация данной цели связана с решением следующих образовательных </w:t>
      </w:r>
      <w:r>
        <w:rPr>
          <w:rFonts w:ascii="Times New Roman" w:eastAsia="FreeSetC-Bold" w:hAnsi="Times New Roman" w:cs="FreeSetC-Bold"/>
          <w:b/>
          <w:bCs/>
          <w:sz w:val="28"/>
          <w:szCs w:val="28"/>
        </w:rPr>
        <w:t>задач:</w:t>
      </w:r>
    </w:p>
    <w:p w:rsidR="00780663" w:rsidRDefault="00780663" w:rsidP="00780663">
      <w:pPr>
        <w:pStyle w:val="Standard"/>
        <w:jc w:val="both"/>
      </w:pPr>
      <w:r>
        <w:rPr>
          <w:rFonts w:ascii="Times New Roman" w:eastAsia="FreeSetC-Bold" w:hAnsi="Times New Roman" w:cs="FreeSetC-Bold"/>
          <w:b/>
          <w:bCs/>
          <w:sz w:val="28"/>
          <w:szCs w:val="28"/>
        </w:rPr>
        <w:t>-</w:t>
      </w:r>
      <w:r>
        <w:rPr>
          <w:rFonts w:ascii="Times New Roman" w:eastAsia="FreeSetC" w:hAnsi="Times New Roman" w:cs="FreeSetC"/>
          <w:sz w:val="28"/>
          <w:szCs w:val="28"/>
        </w:rPr>
        <w:t>овладение знаниями элементарных основ реалистического рисунка;формирование навыков рисования с натуры, по памяти, по представлению;</w:t>
      </w:r>
    </w:p>
    <w:p w:rsidR="00780663" w:rsidRDefault="00780663" w:rsidP="00780663">
      <w:pPr>
        <w:pStyle w:val="Standard"/>
        <w:jc w:val="both"/>
        <w:rPr>
          <w:rFonts w:ascii="Times New Roman" w:eastAsia="FreeSetC" w:hAnsi="Times New Roman" w:cs="FreeSetC"/>
          <w:sz w:val="28"/>
          <w:szCs w:val="28"/>
        </w:rPr>
      </w:pPr>
      <w:r>
        <w:rPr>
          <w:rFonts w:ascii="Times New Roman" w:eastAsia="FreeSetC" w:hAnsi="Times New Roman" w:cs="FreeSetC"/>
          <w:sz w:val="28"/>
          <w:szCs w:val="28"/>
        </w:rPr>
        <w:t>-  ознакомление с особенностью работы в области декоративно- прикладного и народного искусства;</w:t>
      </w:r>
    </w:p>
    <w:p w:rsidR="00780663" w:rsidRDefault="00780663" w:rsidP="00780663">
      <w:pPr>
        <w:pStyle w:val="Textbody"/>
        <w:spacing w:after="0"/>
        <w:jc w:val="both"/>
        <w:rPr>
          <w:rFonts w:ascii="Times New Roman" w:eastAsia="FreeSetC" w:hAnsi="Times New Roman" w:cs="FreeSetC"/>
          <w:sz w:val="28"/>
          <w:szCs w:val="28"/>
        </w:rPr>
      </w:pPr>
      <w:r>
        <w:rPr>
          <w:rFonts w:ascii="Times New Roman" w:eastAsia="FreeSetC" w:hAnsi="Times New Roman" w:cs="FreeSetC"/>
          <w:sz w:val="28"/>
          <w:szCs w:val="28"/>
        </w:rPr>
        <w:t>-  развитие у детей изобразительных способностей, художественного вкуса, творческого изображения, пространственного мышления, эстетического чувства и понимания прекрасного, воспитание интереса и любви к искусству.</w:t>
      </w:r>
    </w:p>
    <w:p w:rsidR="00780663" w:rsidRDefault="00780663" w:rsidP="00780663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bCs/>
          <w:sz w:val="28"/>
          <w:szCs w:val="28"/>
        </w:rPr>
        <w:t>Место курса в учебном плане:</w:t>
      </w:r>
      <w:r>
        <w:rPr>
          <w:rFonts w:ascii="Times New Roman" w:hAnsi="Times New Roman"/>
          <w:sz w:val="28"/>
          <w:szCs w:val="28"/>
        </w:rPr>
        <w:t xml:space="preserve"> в 1 классе на изучение изобразительного искусства отводится 1 час в неделю.  Программа рассчитана на 33 часа – 33 учебные недели.</w:t>
      </w:r>
    </w:p>
    <w:p w:rsidR="00780663" w:rsidRDefault="00780663" w:rsidP="00780663">
      <w:pPr>
        <w:pStyle w:val="Standard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     Содержание  основных тем курса: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NewtonCSanPin-Bold" w:hAnsi="Times New Roman" w:cs="NewtonCSanPin-Bold"/>
          <w:sz w:val="28"/>
          <w:szCs w:val="28"/>
        </w:rPr>
        <w:t xml:space="preserve"> Рисование с натуры (рисунок, живопись). Рисование на темы.</w:t>
      </w:r>
    </w:p>
    <w:p w:rsidR="00780663" w:rsidRDefault="00780663" w:rsidP="00780663">
      <w:pPr>
        <w:pStyle w:val="TableContents"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Для реализации программного содержания используются следующие учебные пособия:</w:t>
      </w:r>
    </w:p>
    <w:p w:rsidR="00780663" w:rsidRDefault="00780663" w:rsidP="00780663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Изобразительное искусство. 1 кл: учебник для общеобразовательных учреждений./ В.С. Кузин, Э.И. Кубышкина/ М. Дрофа 2013- 127с.</w:t>
      </w:r>
    </w:p>
    <w:p w:rsidR="00780663" w:rsidRDefault="00780663" w:rsidP="0078066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0663" w:rsidRDefault="00780663" w:rsidP="0078066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0663" w:rsidRDefault="00780663" w:rsidP="0078066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0663" w:rsidRDefault="00780663" w:rsidP="0078066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0663" w:rsidRDefault="00780663" w:rsidP="0078066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0663" w:rsidRDefault="00780663" w:rsidP="0078066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0663" w:rsidRDefault="00780663" w:rsidP="0078066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0663" w:rsidRDefault="00780663" w:rsidP="00780663">
      <w:pPr>
        <w:pStyle w:val="TableContents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Аннотация к рабочей программе</w:t>
      </w:r>
    </w:p>
    <w:p w:rsidR="00780663" w:rsidRDefault="00780663" w:rsidP="00780663">
      <w:pPr>
        <w:pStyle w:val="TableContents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 «Изобразительное искусство»  2 класс</w:t>
      </w:r>
    </w:p>
    <w:p w:rsidR="00780663" w:rsidRDefault="00780663" w:rsidP="00780663">
      <w:pPr>
        <w:pStyle w:val="TableContents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80663" w:rsidRDefault="00780663" w:rsidP="00780663">
      <w:pPr>
        <w:pStyle w:val="TableContents"/>
        <w:jc w:val="both"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Рабочая программа учебному предмету «Изобразительное искусство»  во 2 классе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  программы  по изобразительному искусству. (Примерные программы по учебным предметам. Начальная школа. В 2-х частях. М. Просвещение, 2011г)., авторской программой В.С.Кузина и Э.И. Кубышкиной.</w:t>
      </w:r>
    </w:p>
    <w:p w:rsidR="00780663" w:rsidRDefault="00780663" w:rsidP="00780663">
      <w:pPr>
        <w:pStyle w:val="TableContents"/>
        <w:jc w:val="both"/>
      </w:pPr>
      <w:r>
        <w:rPr>
          <w:rFonts w:ascii="Times New Roman" w:eastAsia="FuturaMediumC" w:hAnsi="Times New Roman" w:cs="FuturaMediumC"/>
          <w:sz w:val="27"/>
          <w:szCs w:val="27"/>
        </w:rPr>
        <w:tab/>
      </w:r>
      <w:r>
        <w:rPr>
          <w:rFonts w:ascii="Times New Roman" w:eastAsia="FuturaMediumC" w:hAnsi="Times New Roman" w:cs="FuturaMediumC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780663" w:rsidRDefault="00780663" w:rsidP="00780663">
      <w:pPr>
        <w:pStyle w:val="TableContents"/>
        <w:jc w:val="both"/>
        <w:rPr>
          <w:rFonts w:ascii="Times New Roman" w:hAnsi="Times New Roman"/>
          <w:sz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  </w:t>
      </w:r>
      <w:r>
        <w:rPr>
          <w:rFonts w:ascii="Times New Roman" w:eastAsia="FuturaMediumC" w:hAnsi="Times New Roman" w:cs="FuturaMediumC"/>
          <w:sz w:val="28"/>
          <w:szCs w:val="28"/>
        </w:rPr>
        <w:t>Программа соответствует учебникам, рекомендованным Министерством образования и науки Российской Федерации.</w:t>
      </w:r>
    </w:p>
    <w:p w:rsidR="00780663" w:rsidRDefault="00780663" w:rsidP="00780663">
      <w:pPr>
        <w:pStyle w:val="Standard"/>
        <w:spacing w:line="100" w:lineRule="atLeast"/>
        <w:jc w:val="both"/>
      </w:pPr>
      <w:r>
        <w:rPr>
          <w:rFonts w:ascii="Times New Roman" w:eastAsia="FuturaMediumC" w:hAnsi="Times New Roman" w:cs="FuturaMediumC"/>
          <w:b/>
          <w:sz w:val="28"/>
          <w:szCs w:val="28"/>
        </w:rPr>
        <w:tab/>
        <w:t xml:space="preserve">Общая характеристика курса: 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Цель курса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780663" w:rsidRDefault="00780663" w:rsidP="00780663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Изучение изобразительного искусства на ступени начального общего образования направлено на достижение следующих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задач:</w:t>
      </w:r>
    </w:p>
    <w:p w:rsidR="00780663" w:rsidRDefault="00780663" w:rsidP="00780663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-развитие </w:t>
      </w:r>
      <w:r>
        <w:rPr>
          <w:rFonts w:ascii="Times New Roman" w:hAnsi="Times New Roman"/>
          <w:color w:val="000000"/>
          <w:sz w:val="28"/>
          <w:szCs w:val="28"/>
        </w:rPr>
        <w:t>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780663" w:rsidRDefault="00780663" w:rsidP="00780663">
      <w:pPr>
        <w:pStyle w:val="Standard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reeSetC" w:hAnsi="Times New Roman" w:cs="FreeSetC"/>
          <w:color w:val="000000"/>
          <w:sz w:val="28"/>
          <w:szCs w:val="28"/>
        </w:rPr>
        <w:t xml:space="preserve">- способствовать </w:t>
      </w:r>
      <w:r>
        <w:rPr>
          <w:rFonts w:ascii="Times New Roman" w:eastAsia="FreeSetC" w:hAnsi="Times New Roman" w:cs="FreeSetC"/>
          <w:b/>
          <w:bCs/>
          <w:color w:val="000000"/>
          <w:sz w:val="28"/>
          <w:szCs w:val="28"/>
        </w:rPr>
        <w:t xml:space="preserve">освоению </w:t>
      </w:r>
      <w:r>
        <w:rPr>
          <w:rFonts w:ascii="Times New Roman" w:eastAsia="FreeSetC" w:hAnsi="Times New Roman" w:cs="FreeSetC"/>
          <w:color w:val="000000"/>
          <w:sz w:val="28"/>
          <w:szCs w:val="28"/>
        </w:rPr>
        <w:t xml:space="preserve">школьниками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  </w:t>
      </w:r>
    </w:p>
    <w:p w:rsidR="00780663" w:rsidRDefault="00780663" w:rsidP="00780663">
      <w:pPr>
        <w:pStyle w:val="Standard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reeSetC" w:hAnsi="Times New Roman" w:cs="FreeSetC"/>
          <w:color w:val="000000"/>
          <w:sz w:val="28"/>
          <w:szCs w:val="28"/>
        </w:rPr>
        <w:t xml:space="preserve">- способствовать </w:t>
      </w:r>
      <w:r>
        <w:rPr>
          <w:rFonts w:ascii="Times New Roman" w:eastAsia="FreeSetC" w:hAnsi="Times New Roman" w:cs="FreeSetC"/>
          <w:b/>
          <w:bCs/>
          <w:color w:val="000000"/>
          <w:sz w:val="28"/>
          <w:szCs w:val="28"/>
        </w:rPr>
        <w:t xml:space="preserve">овладению </w:t>
      </w:r>
      <w:r>
        <w:rPr>
          <w:rFonts w:ascii="Times New Roman" w:eastAsia="FreeSetC" w:hAnsi="Times New Roman" w:cs="FreeSetC"/>
          <w:color w:val="000000"/>
          <w:sz w:val="28"/>
          <w:szCs w:val="28"/>
        </w:rPr>
        <w:t xml:space="preserve">учащимися умениями, навыками, способами художественной деятельности; </w:t>
      </w:r>
      <w:r>
        <w:rPr>
          <w:rFonts w:ascii="Times New Roman" w:eastAsia="FreeSetC" w:hAnsi="Times New Roman" w:cs="FreeSetC"/>
          <w:b/>
          <w:bCs/>
          <w:color w:val="000000"/>
          <w:sz w:val="28"/>
          <w:szCs w:val="28"/>
        </w:rPr>
        <w:t xml:space="preserve">воспитание </w:t>
      </w:r>
      <w:r>
        <w:rPr>
          <w:rFonts w:ascii="Times New Roman" w:eastAsia="FreeSetC" w:hAnsi="Times New Roman" w:cs="FreeSetC"/>
          <w:color w:val="000000"/>
          <w:sz w:val="28"/>
          <w:szCs w:val="28"/>
        </w:rPr>
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чувств; любви к родной природе, своему народу, Родине, уважения к ее традициям, героическому прошлому, многонациональной культуре.</w:t>
      </w:r>
    </w:p>
    <w:p w:rsidR="00780663" w:rsidRDefault="00780663" w:rsidP="00780663">
      <w:pPr>
        <w:pStyle w:val="Standard"/>
        <w:jc w:val="both"/>
        <w:rPr>
          <w:rFonts w:ascii="Times New Roman" w:hAnsi="Times New Roman"/>
          <w:sz w:val="27"/>
        </w:rPr>
      </w:pPr>
      <w:r>
        <w:rPr>
          <w:rFonts w:ascii="Times New Roman" w:eastAsia="FreeSetC" w:hAnsi="Times New Roman" w:cs="FreeSetC"/>
          <w:b/>
          <w:bCs/>
          <w:sz w:val="28"/>
          <w:szCs w:val="28"/>
        </w:rPr>
        <w:t xml:space="preserve">         Содержание  основных тем курса:</w:t>
      </w:r>
      <w:r>
        <w:rPr>
          <w:rFonts w:ascii="Times New Roman" w:hAnsi="Times New Roman"/>
          <w:sz w:val="27"/>
        </w:rPr>
        <w:t xml:space="preserve"> </w:t>
      </w:r>
      <w:r>
        <w:rPr>
          <w:rFonts w:ascii="Times New Roman" w:hAnsi="Times New Roman"/>
          <w:sz w:val="28"/>
          <w:szCs w:val="28"/>
        </w:rPr>
        <w:t>Рисование с натуры. Рисование на темы. Декоративная работа. Лепка. Аппликация. Беседы об изобразительном искусстве</w:t>
      </w:r>
    </w:p>
    <w:p w:rsidR="00780663" w:rsidRDefault="00780663" w:rsidP="00780663">
      <w:pPr>
        <w:pStyle w:val="Standard"/>
        <w:autoSpaceDE w:val="0"/>
        <w:jc w:val="both"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>Место курса в учебном плане:</w:t>
      </w:r>
      <w:r>
        <w:rPr>
          <w:rFonts w:ascii="Times New Roman" w:hAnsi="Times New Roman"/>
          <w:sz w:val="28"/>
          <w:szCs w:val="28"/>
        </w:rPr>
        <w:t xml:space="preserve"> во 2 классе на изучение изобразительного искусства отводится 1 час в неделю.  Программа рассчитана на 34 часа – 34 учебные недели.</w:t>
      </w:r>
    </w:p>
    <w:p w:rsidR="00780663" w:rsidRDefault="00780663" w:rsidP="00780663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780663" w:rsidRDefault="00780663" w:rsidP="00780663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Изобразительное искусство. 2 кл: учебник для общеобразовательных учреждений./ В.С. Кузин, Э.И. Кубышкина/ М. Дрофа 2013- 127с.</w:t>
      </w:r>
    </w:p>
    <w:p w:rsidR="00780663" w:rsidRDefault="00780663" w:rsidP="00780663">
      <w:pPr>
        <w:pStyle w:val="Standard"/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0663" w:rsidRDefault="00780663" w:rsidP="00780663">
      <w:pPr>
        <w:pStyle w:val="TableContents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Аннотация к рабочей программе</w:t>
      </w:r>
    </w:p>
    <w:p w:rsidR="00780663" w:rsidRDefault="00780663" w:rsidP="00780663">
      <w:pPr>
        <w:pStyle w:val="TableContents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 «Изобразительное искусство»  3 класс</w:t>
      </w:r>
    </w:p>
    <w:p w:rsidR="00780663" w:rsidRDefault="00780663" w:rsidP="00780663">
      <w:pPr>
        <w:pStyle w:val="TableContents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80663" w:rsidRDefault="00780663" w:rsidP="00780663">
      <w:pPr>
        <w:pStyle w:val="TableContents"/>
        <w:jc w:val="both"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Рабочая программа учебному предмету «Изобразительное искусство»  в  3 классе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  программы  по изобразительному искусству. (Примерные программы по учебным предметам. Начальная школа. В 2-х частях. М. Просвещение, 2011г).</w:t>
      </w:r>
    </w:p>
    <w:p w:rsidR="00780663" w:rsidRDefault="00780663" w:rsidP="00780663">
      <w:pPr>
        <w:pStyle w:val="TableContents"/>
        <w:jc w:val="both"/>
      </w:pPr>
      <w:r>
        <w:rPr>
          <w:rFonts w:ascii="Times New Roman" w:eastAsia="FuturaMediumC" w:hAnsi="Times New Roman" w:cs="FuturaMediumC"/>
          <w:sz w:val="27"/>
          <w:szCs w:val="27"/>
        </w:rPr>
        <w:tab/>
      </w:r>
      <w:r>
        <w:rPr>
          <w:rFonts w:ascii="Times New Roman" w:eastAsia="FuturaMediumC" w:hAnsi="Times New Roman" w:cs="FuturaMediumC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780663" w:rsidRDefault="00780663" w:rsidP="00780663">
      <w:pPr>
        <w:pStyle w:val="TableContents"/>
        <w:jc w:val="both"/>
        <w:rPr>
          <w:rFonts w:ascii="Times New Roman" w:hAnsi="Times New Roman"/>
          <w:sz w:val="28"/>
        </w:rPr>
      </w:pPr>
      <w:r>
        <w:rPr>
          <w:rFonts w:ascii="Times New Roman" w:eastAsia="FuturaMediumC" w:hAnsi="Times New Roman" w:cs="FuturaMediumC"/>
          <w:sz w:val="27"/>
          <w:szCs w:val="27"/>
        </w:rPr>
        <w:t xml:space="preserve">      </w:t>
      </w:r>
      <w:r>
        <w:rPr>
          <w:rFonts w:ascii="Times New Roman" w:eastAsia="FuturaMediumC" w:hAnsi="Times New Roman" w:cs="FuturaMediumC"/>
          <w:sz w:val="28"/>
          <w:szCs w:val="28"/>
        </w:rPr>
        <w:t>Программа соответствует учебникам, рекомендованным Министерством образования и науки Российской Федерации.</w:t>
      </w:r>
    </w:p>
    <w:p w:rsidR="00780663" w:rsidRDefault="00780663" w:rsidP="00780663">
      <w:pPr>
        <w:pStyle w:val="Standard"/>
        <w:spacing w:line="100" w:lineRule="atLeast"/>
        <w:jc w:val="both"/>
      </w:pPr>
      <w:r>
        <w:rPr>
          <w:rFonts w:ascii="Times New Roman" w:eastAsia="FuturaMediumC" w:hAnsi="Times New Roman" w:cs="FuturaMediumC"/>
          <w:b/>
          <w:sz w:val="28"/>
          <w:szCs w:val="28"/>
        </w:rPr>
        <w:tab/>
        <w:t xml:space="preserve">Общая характеристика курса: </w:t>
      </w:r>
      <w:r>
        <w:rPr>
          <w:rFonts w:ascii="Times New Roman" w:eastAsia="FuturaMediumC" w:hAnsi="Times New Roman" w:cs="FuturaMediumC"/>
          <w:b/>
          <w:bCs/>
          <w:color w:val="000000"/>
          <w:sz w:val="28"/>
          <w:szCs w:val="28"/>
        </w:rPr>
        <w:t>Цель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780663" w:rsidRDefault="00780663" w:rsidP="007806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изобразительного искусства на ступени начального общего образования направлено на достижение следующих </w:t>
      </w:r>
      <w:r>
        <w:rPr>
          <w:rFonts w:ascii="Times New Roman" w:hAnsi="Times New Roman"/>
          <w:b/>
          <w:bCs/>
          <w:sz w:val="28"/>
          <w:szCs w:val="28"/>
        </w:rPr>
        <w:t>задач:</w:t>
      </w:r>
    </w:p>
    <w:p w:rsidR="00780663" w:rsidRDefault="00780663" w:rsidP="007806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развитие </w:t>
      </w:r>
      <w:r>
        <w:rPr>
          <w:rFonts w:ascii="Times New Roman" w:hAnsi="Times New Roman"/>
          <w:sz w:val="28"/>
          <w:szCs w:val="28"/>
        </w:rPr>
        <w:t>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780663" w:rsidRDefault="00780663" w:rsidP="007806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способствовать </w:t>
      </w:r>
      <w:r>
        <w:rPr>
          <w:rFonts w:ascii="Times New Roman" w:hAnsi="Times New Roman"/>
          <w:b/>
          <w:bCs/>
          <w:sz w:val="28"/>
          <w:szCs w:val="28"/>
        </w:rPr>
        <w:t xml:space="preserve">освоению </w:t>
      </w:r>
      <w:r>
        <w:rPr>
          <w:rFonts w:ascii="Times New Roman" w:hAnsi="Times New Roman"/>
          <w:sz w:val="28"/>
          <w:szCs w:val="28"/>
        </w:rPr>
        <w:t>школьниками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780663" w:rsidRDefault="00780663" w:rsidP="0078066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способствовать </w:t>
      </w:r>
      <w:r>
        <w:rPr>
          <w:rFonts w:ascii="Times New Roman" w:hAnsi="Times New Roman"/>
          <w:b/>
          <w:bCs/>
          <w:sz w:val="28"/>
          <w:szCs w:val="28"/>
        </w:rPr>
        <w:t xml:space="preserve">овладению </w:t>
      </w:r>
      <w:r>
        <w:rPr>
          <w:rFonts w:ascii="Times New Roman" w:hAnsi="Times New Roman"/>
          <w:sz w:val="28"/>
          <w:szCs w:val="28"/>
        </w:rPr>
        <w:t>учащимися умениями, навыками, способами художественной деятельности;</w:t>
      </w:r>
    </w:p>
    <w:p w:rsidR="00780663" w:rsidRDefault="00780663" w:rsidP="00780663">
      <w:pPr>
        <w:pStyle w:val="Standard"/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FreeSetC" w:hAnsi="Times New Roman" w:cs="FreeSetC"/>
          <w:color w:val="000000"/>
          <w:sz w:val="28"/>
          <w:szCs w:val="28"/>
        </w:rPr>
        <w:t xml:space="preserve">- </w:t>
      </w:r>
      <w:r>
        <w:rPr>
          <w:rFonts w:ascii="Times New Roman" w:eastAsia="FreeSetC" w:hAnsi="Times New Roman" w:cs="FreeSetC"/>
          <w:b/>
          <w:bCs/>
          <w:color w:val="000000"/>
          <w:sz w:val="28"/>
          <w:szCs w:val="28"/>
        </w:rPr>
        <w:t xml:space="preserve">воспитание </w:t>
      </w:r>
      <w:r>
        <w:rPr>
          <w:rFonts w:ascii="Times New Roman" w:eastAsia="FreeSetC" w:hAnsi="Times New Roman" w:cs="FreeSetC"/>
          <w:color w:val="000000"/>
          <w:sz w:val="28"/>
          <w:szCs w:val="28"/>
        </w:rPr>
        <w:t xml:space="preserve"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чувств; любви к родной природе, своему народу, Родине, уважения к ее традициям, героическому прошлому, многонациональной культуре.  </w:t>
      </w:r>
    </w:p>
    <w:p w:rsidR="00780663" w:rsidRDefault="00780663" w:rsidP="00780663">
      <w:pPr>
        <w:pStyle w:val="Standard"/>
        <w:jc w:val="both"/>
        <w:rPr>
          <w:rFonts w:ascii="Times New Roman" w:hAnsi="Times New Roman"/>
          <w:sz w:val="27"/>
        </w:rPr>
      </w:pPr>
      <w:r>
        <w:rPr>
          <w:rFonts w:ascii="Times New Roman" w:eastAsia="FreeSetC" w:hAnsi="Times New Roman" w:cs="FreeSetC"/>
          <w:b/>
          <w:bCs/>
          <w:sz w:val="28"/>
          <w:szCs w:val="28"/>
        </w:rPr>
        <w:t xml:space="preserve">     Содержание  основных тем курса:</w:t>
      </w:r>
      <w:r>
        <w:rPr>
          <w:rFonts w:ascii="Times New Roman" w:eastAsia="FreeSetC" w:hAnsi="Times New Roman" w:cs="FreeSetC"/>
          <w:sz w:val="28"/>
          <w:szCs w:val="28"/>
        </w:rPr>
        <w:t xml:space="preserve"> Рисование с натуры (рисунок, живопись). Рисование на темы. Декоративная работа. Лепка. Аппликация.</w:t>
      </w:r>
    </w:p>
    <w:p w:rsidR="00780663" w:rsidRDefault="00780663" w:rsidP="00780663">
      <w:pPr>
        <w:pStyle w:val="Standard"/>
        <w:autoSpaceDE w:val="0"/>
        <w:jc w:val="both"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>Место курса в учебном плане:</w:t>
      </w:r>
      <w:r>
        <w:rPr>
          <w:rFonts w:ascii="Times New Roman" w:hAnsi="Times New Roman"/>
          <w:sz w:val="28"/>
          <w:szCs w:val="28"/>
        </w:rPr>
        <w:t xml:space="preserve"> в 3  классе на изучение изобразительного искусства отводится 1 час в неделю.  Программа рассчитана на 34 часа – 34 учебные недели.</w:t>
      </w:r>
    </w:p>
    <w:p w:rsidR="00780663" w:rsidRDefault="00780663" w:rsidP="00780663">
      <w:pPr>
        <w:pStyle w:val="TableContent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780663" w:rsidRDefault="00780663" w:rsidP="00780663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Изобразительное искусство. 3 кл: учебник для общеобразовательных учреждений./ В.С. Кузин, Э.И. Кубышкина/ М. Дрофа 2013- 127с.</w:t>
      </w:r>
    </w:p>
    <w:p w:rsidR="00780663" w:rsidRDefault="00780663" w:rsidP="00780663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780663" w:rsidRDefault="00780663" w:rsidP="00780663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780663" w:rsidRDefault="00780663" w:rsidP="00780663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 учебного предмета</w:t>
      </w:r>
    </w:p>
    <w:p w:rsidR="00780663" w:rsidRDefault="00780663" w:rsidP="00780663">
      <w:pPr>
        <w:pStyle w:val="Standard"/>
        <w:spacing w:line="100" w:lineRule="atLeast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«Изобразительное искусство»  4 класс</w:t>
      </w:r>
    </w:p>
    <w:p w:rsidR="00780663" w:rsidRDefault="00780663" w:rsidP="00780663">
      <w:pPr>
        <w:pStyle w:val="Textbody"/>
        <w:spacing w:line="100" w:lineRule="atLeast"/>
        <w:ind w:left="1080" w:hanging="360"/>
        <w:jc w:val="center"/>
        <w:rPr>
          <w:rFonts w:ascii="Times New Roman" w:hAnsi="Times New Roman"/>
          <w:color w:val="000000"/>
          <w:sz w:val="24"/>
        </w:rPr>
      </w:pPr>
    </w:p>
    <w:p w:rsidR="00780663" w:rsidRDefault="00780663" w:rsidP="00780663">
      <w:pPr>
        <w:pStyle w:val="Textbody"/>
        <w:spacing w:after="0" w:line="100" w:lineRule="atLeast"/>
        <w:ind w:left="-45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Рабочая программа  по учебному предмету «Изобразительное искусство» для 4 класса составлена на основе </w:t>
      </w:r>
      <w:r>
        <w:rPr>
          <w:rFonts w:ascii="Times New Roman" w:eastAsia="Symbol" w:hAnsi="Times New Roman" w:cs="FuturaMediumC"/>
          <w:color w:val="000000"/>
          <w:sz w:val="28"/>
          <w:szCs w:val="28"/>
        </w:rPr>
        <w:t>ф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 xml:space="preserve">римерной программы начального общего образования по изобразительному искусству (письмо департамента государственной политики в образовании МОиН РФ от 07.06.2005 г. № 03-1263), </w:t>
      </w:r>
      <w:r>
        <w:rPr>
          <w:rFonts w:ascii="Times New Roman" w:eastAsia="TimesNewRomanPSMT, 'MS Mincho'" w:hAnsi="Times New Roman" w:cs="FuturaMediumC"/>
          <w:bCs/>
          <w:color w:val="000000"/>
          <w:sz w:val="28"/>
          <w:szCs w:val="28"/>
        </w:rPr>
        <w:t xml:space="preserve">и примерной образовательной программы  по изобразительному искусству для общеобразовательных школ, рекомендованной Министерством образования и науки РФ авторы: В.С. Кузин, Е.В. Шорохов, Т.Я. Шпикалова, Э.И. Кубышкина, С.П. Ломов, С.Е. Игнатьев,  </w:t>
      </w:r>
      <w:r>
        <w:rPr>
          <w:rFonts w:ascii="PT Serif" w:eastAsia="FuturaMediumC" w:hAnsi="PT Serif" w:cs="Tahoma"/>
          <w:bCs/>
          <w:color w:val="000000"/>
          <w:sz w:val="28"/>
          <w:szCs w:val="28"/>
        </w:rPr>
        <w:t xml:space="preserve"> составленной </w:t>
      </w:r>
      <w:r>
        <w:rPr>
          <w:rFonts w:ascii="Times New Roman" w:eastAsia="FuturaMediumC" w:hAnsi="Times New Roman" w:cs="Tahoma"/>
          <w:color w:val="000000"/>
          <w:sz w:val="28"/>
          <w:szCs w:val="28"/>
        </w:rPr>
        <w:t xml:space="preserve"> в соответствии с требованиями федерального компонента государственного Стандарта начального образования (Москва, 2004 г.).</w:t>
      </w:r>
    </w:p>
    <w:p w:rsidR="00780663" w:rsidRDefault="00780663" w:rsidP="00780663">
      <w:pPr>
        <w:pStyle w:val="Textbody"/>
        <w:spacing w:after="0" w:line="100" w:lineRule="atLeast"/>
        <w:ind w:left="18"/>
        <w:jc w:val="both"/>
      </w:pPr>
      <w:r>
        <w:rPr>
          <w:rFonts w:ascii="Times New Roman" w:eastAsia="TimesNewRomanPSMT, 'MS Mincho'" w:hAnsi="Times New Roman" w:cs="FuturaMediumC"/>
          <w:color w:val="000000"/>
          <w:sz w:val="28"/>
          <w:szCs w:val="28"/>
        </w:rPr>
        <w:tab/>
      </w:r>
      <w:r>
        <w:rPr>
          <w:rFonts w:ascii="Times New Roman" w:eastAsia="FuturaMediumC" w:hAnsi="Times New Roman" w:cs="FuturaMediumC"/>
          <w:color w:val="000000"/>
          <w:sz w:val="28"/>
          <w:szCs w:val="28"/>
        </w:rPr>
        <w:t>Содержание программы направлено на освоение знаний, умений и навыков на базовом уровне.</w:t>
      </w:r>
    </w:p>
    <w:p w:rsidR="00780663" w:rsidRDefault="00780663" w:rsidP="00780663">
      <w:pPr>
        <w:pStyle w:val="TableContents"/>
        <w:spacing w:line="100" w:lineRule="atLeast"/>
        <w:ind w:left="-30"/>
        <w:jc w:val="both"/>
      </w:pPr>
      <w:r>
        <w:rPr>
          <w:rFonts w:ascii="Times New Roman" w:eastAsia="FuturaMediumC" w:hAnsi="Times New Roman" w:cs="FuturaMediumC"/>
          <w:color w:val="000000"/>
          <w:sz w:val="28"/>
          <w:szCs w:val="28"/>
        </w:rPr>
        <w:tab/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2013-2014 год, утвержденного Министерством образования и науки Российской Федерации от </w:t>
      </w:r>
      <w:r>
        <w:rPr>
          <w:rFonts w:ascii="PT Serif" w:eastAsia="FuturaMediumC" w:hAnsi="PT Serif" w:cs="Tahoma"/>
          <w:bCs/>
          <w:color w:val="000000"/>
          <w:sz w:val="28"/>
          <w:szCs w:val="28"/>
        </w:rPr>
        <w:t xml:space="preserve"> 19 декабря 2012 г. N 1067.</w:t>
      </w:r>
    </w:p>
    <w:p w:rsidR="00780663" w:rsidRDefault="00780663" w:rsidP="00780663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NewRomanPS-BoldMT" w:hAnsi="Times New Roman" w:cs="TimesNewRomanPS-BoldMT"/>
          <w:b/>
          <w:bCs/>
          <w:color w:val="000000"/>
          <w:sz w:val="28"/>
          <w:szCs w:val="28"/>
          <w:lang w:eastAsia="ru-RU"/>
        </w:rPr>
        <w:t xml:space="preserve">Цели обучения: </w:t>
      </w:r>
      <w:r>
        <w:rPr>
          <w:rFonts w:ascii="Times New Roman" w:eastAsia="TimesNewRomanPSMT" w:hAnsi="Times New Roman" w:cs="TimesNewRomanPSMT"/>
          <w:color w:val="000000"/>
          <w:sz w:val="28"/>
          <w:szCs w:val="28"/>
          <w:lang w:eastAsia="ru-RU"/>
        </w:rPr>
        <w:t>В результате изучения изобразительного искусства</w:t>
      </w:r>
      <w:r>
        <w:rPr>
          <w:rFonts w:ascii="Times New Roman" w:eastAsia="TimesNewRomanPSMT" w:hAnsi="Times New Roman" w:cs="TimesNewRomanPSMT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 w:cs="TimesNewRomanPSMT"/>
          <w:color w:val="000000"/>
          <w:sz w:val="28"/>
          <w:szCs w:val="28"/>
          <w:lang w:eastAsia="ru-RU"/>
        </w:rPr>
        <w:t>реализу</w:t>
      </w:r>
      <w:r>
        <w:rPr>
          <w:rFonts w:ascii="Times New Roman" w:eastAsia="TimesNewRomanPSMT" w:hAnsi="Times New Roman" w:cs="TimesNewRomanPSMT"/>
          <w:sz w:val="28"/>
          <w:szCs w:val="28"/>
        </w:rPr>
        <w:t>ются следующие цели:</w:t>
      </w:r>
    </w:p>
    <w:p w:rsidR="00780663" w:rsidRDefault="00780663" w:rsidP="00780663">
      <w:pPr>
        <w:pStyle w:val="Textbody"/>
        <w:numPr>
          <w:ilvl w:val="0"/>
          <w:numId w:val="2"/>
        </w:numPr>
        <w:spacing w:after="0" w:line="100" w:lineRule="atLeast"/>
        <w:ind w:left="15"/>
        <w:jc w:val="both"/>
      </w:pPr>
      <w:r>
        <w:rPr>
          <w:rFonts w:ascii="Times New Roman" w:eastAsia="TimesNewRomanPS-BoldMT" w:hAnsi="Times New Roman" w:cs="TimesNewRomanPS-BoldMT"/>
          <w:b/>
          <w:bCs/>
          <w:color w:val="000000"/>
          <w:sz w:val="28"/>
          <w:szCs w:val="28"/>
          <w:lang w:eastAsia="ru-RU"/>
        </w:rPr>
        <w:t xml:space="preserve">развитие </w:t>
      </w:r>
      <w:r>
        <w:rPr>
          <w:rFonts w:ascii="Times New Roman" w:eastAsia="TimesNewRomanPSMT" w:hAnsi="Times New Roman" w:cs="TimesNewRomanPSMT"/>
          <w:color w:val="000000"/>
          <w:sz w:val="28"/>
          <w:szCs w:val="28"/>
          <w:lang w:eastAsia="ru-RU"/>
        </w:rPr>
        <w:t>способности к эмоционально-ценностному воспри</w:t>
      </w:r>
      <w:r>
        <w:rPr>
          <w:rFonts w:ascii="Times New Roman" w:eastAsia="TimesNewRomanPSMT" w:hAnsi="Times New Roman" w:cs="TimesNewRomanPSMT"/>
          <w:sz w:val="28"/>
          <w:szCs w:val="28"/>
        </w:rPr>
        <w:t>ятию произведений изобразительного искусства, выражению в творческих работах своего отношения к окружающему миру;</w:t>
      </w:r>
    </w:p>
    <w:p w:rsidR="00780663" w:rsidRDefault="00780663" w:rsidP="00780663">
      <w:pPr>
        <w:pStyle w:val="Standard"/>
        <w:autoSpaceDE w:val="0"/>
        <w:jc w:val="both"/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освоение </w:t>
      </w:r>
      <w:r>
        <w:rPr>
          <w:rFonts w:ascii="Times New Roman" w:eastAsia="TimesNewRomanPSMT" w:hAnsi="Times New Roman" w:cs="TimesNewRomanPSMT"/>
          <w:sz w:val="28"/>
          <w:szCs w:val="28"/>
        </w:rPr>
        <w:t>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ребенка;</w:t>
      </w:r>
    </w:p>
    <w:p w:rsidR="00780663" w:rsidRDefault="00780663" w:rsidP="00780663">
      <w:pPr>
        <w:pStyle w:val="Standard"/>
        <w:autoSpaceDE w:val="0"/>
        <w:jc w:val="both"/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овладение </w:t>
      </w:r>
      <w:r>
        <w:rPr>
          <w:rFonts w:ascii="Times New Roman" w:eastAsia="TimesNewRomanPSMT" w:hAnsi="Times New Roman" w:cs="TimesNewRomanPSMT"/>
          <w:sz w:val="28"/>
          <w:szCs w:val="28"/>
        </w:rPr>
        <w:t>элементарными умениями, навыками, способами художественной деятельности;</w:t>
      </w:r>
    </w:p>
    <w:p w:rsidR="00780663" w:rsidRDefault="00780663" w:rsidP="00780663">
      <w:pPr>
        <w:pStyle w:val="Standard"/>
        <w:autoSpaceDE w:val="0"/>
        <w:jc w:val="both"/>
      </w:pPr>
      <w:r>
        <w:rPr>
          <w:rFonts w:ascii="Times New Roman" w:eastAsia="SymbolMT" w:hAnsi="Times New Roman" w:cs="SymbolMT"/>
          <w:sz w:val="28"/>
          <w:szCs w:val="28"/>
        </w:rPr>
        <w:t xml:space="preserve">• </w:t>
      </w:r>
      <w:r>
        <w:rPr>
          <w:rFonts w:ascii="Times New Roman" w:eastAsia="TimesNewRomanPS-BoldMT" w:hAnsi="Times New Roman" w:cs="TimesNewRomanPS-BoldMT"/>
          <w:b/>
          <w:bCs/>
          <w:sz w:val="28"/>
          <w:szCs w:val="28"/>
        </w:rPr>
        <w:t xml:space="preserve">воспитание </w:t>
      </w:r>
      <w:r>
        <w:rPr>
          <w:rFonts w:ascii="Times New Roman" w:eastAsia="TimesNewRomanPSMT" w:hAnsi="Times New Roman" w:cs="TimesNewRomanPSMT"/>
          <w:sz w:val="28"/>
          <w:szCs w:val="28"/>
        </w:rPr>
        <w:t>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культуре.</w:t>
      </w:r>
    </w:p>
    <w:p w:rsidR="00780663" w:rsidRDefault="00780663" w:rsidP="00780663">
      <w:pPr>
        <w:pStyle w:val="Textbody"/>
        <w:autoSpaceDE w:val="0"/>
        <w:spacing w:after="0" w:line="100" w:lineRule="atLeast"/>
        <w:jc w:val="both"/>
      </w:pPr>
      <w:r>
        <w:rPr>
          <w:rFonts w:ascii="Times New Roman" w:eastAsia="TimesNewRomanPSMT" w:hAnsi="Times New Roman" w:cs="TimesNewRomanPSMT"/>
          <w:b/>
          <w:color w:val="000000"/>
          <w:sz w:val="28"/>
          <w:szCs w:val="28"/>
        </w:rPr>
        <w:tab/>
        <w:t>Наименование разделов: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Тематическое рисование. Аппликация. Рисование с натуры или по представлению, по памяти. Лепка. Декоративное рисование.</w:t>
      </w:r>
    </w:p>
    <w:p w:rsidR="00780663" w:rsidRDefault="00780663" w:rsidP="00780663">
      <w:pPr>
        <w:pStyle w:val="Textbody"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ab/>
        <w:t xml:space="preserve">Место изучения дисциплины в учебном плане: </w:t>
      </w:r>
      <w:r>
        <w:rPr>
          <w:rFonts w:ascii="Times New Roman" w:eastAsia="ArialMT" w:hAnsi="Times New Roman"/>
          <w:color w:val="000000"/>
          <w:sz w:val="28"/>
          <w:szCs w:val="28"/>
        </w:rPr>
        <w:t>Согласно федеральному  базисному  учебному  плану на изучение учебного предмета «Изобразительное искусство»   в 4 классе отводится 1 час в неделю.   Рабочая программа  рассчитана  на 34 часа - 34 учебных недели.</w:t>
      </w:r>
    </w:p>
    <w:p w:rsidR="00780663" w:rsidRDefault="00780663" w:rsidP="00780663">
      <w:pPr>
        <w:pStyle w:val="TableContents"/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</w:p>
    <w:p w:rsidR="00780663" w:rsidRDefault="00780663" w:rsidP="00780663">
      <w:pPr>
        <w:pStyle w:val="a5"/>
        <w:shd w:val="clear" w:color="auto" w:fill="FFFFFF"/>
        <w:spacing w:before="28" w:after="28" w:line="260" w:lineRule="atLeast"/>
        <w:ind w:left="1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Изобразительное искусство. 4 кл: учебник для общеобразовательных учреждений./ В.С. Кузин, Е.В. Шорохов, Т.Я. Шпикалов/ М. Просвещение.</w:t>
      </w:r>
    </w:p>
    <w:p w:rsidR="00780663" w:rsidRDefault="00780663" w:rsidP="00780663">
      <w:pPr>
        <w:pStyle w:val="a5"/>
        <w:shd w:val="clear" w:color="auto" w:fill="FFFFFF"/>
        <w:spacing w:before="28" w:after="28" w:line="260" w:lineRule="atLeast"/>
        <w:jc w:val="both"/>
      </w:pPr>
    </w:p>
    <w:p w:rsidR="00780663" w:rsidRDefault="00780663" w:rsidP="00780663">
      <w:pPr>
        <w:pStyle w:val="TableContents"/>
        <w:shd w:val="clear" w:color="auto" w:fill="FFFFFF"/>
        <w:autoSpaceDE w:val="0"/>
        <w:spacing w:before="28" w:after="28" w:line="260" w:lineRule="atLeast"/>
        <w:jc w:val="both"/>
        <w:rPr>
          <w:rFonts w:ascii="Times New Roman" w:hAnsi="Times New Roman"/>
          <w:sz w:val="28"/>
          <w:szCs w:val="28"/>
        </w:rPr>
      </w:pPr>
    </w:p>
    <w:p w:rsidR="00FB3411" w:rsidRDefault="00FB3411"/>
    <w:sectPr w:rsidR="00FB3411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uturaMediumC">
    <w:charset w:val="00"/>
    <w:family w:val="auto"/>
    <w:pitch w:val="default"/>
    <w:sig w:usb0="00000000" w:usb1="00000000" w:usb2="00000000" w:usb3="00000000" w:csb0="00000000" w:csb1="00000000"/>
  </w:font>
  <w:font w:name="FreeSetC">
    <w:charset w:val="00"/>
    <w:family w:val="auto"/>
    <w:pitch w:val="default"/>
    <w:sig w:usb0="00000000" w:usb1="00000000" w:usb2="00000000" w:usb3="00000000" w:csb0="00000000" w:csb1="00000000"/>
  </w:font>
  <w:font w:name="FreeSetC-Bold">
    <w:charset w:val="00"/>
    <w:family w:val="auto"/>
    <w:pitch w:val="default"/>
    <w:sig w:usb0="00000000" w:usb1="00000000" w:usb2="00000000" w:usb3="00000000" w:csb0="00000000" w:csb1="00000000"/>
  </w:font>
  <w:font w:name="NewtonCSanPin-Bold">
    <w:charset w:val="00"/>
    <w:family w:val="auto"/>
    <w:pitch w:val="default"/>
    <w:sig w:usb0="00000000" w:usb1="00000000" w:usb2="00000000" w:usb3="00000000" w:csb0="00000000" w:csb1="00000000"/>
  </w:font>
  <w:font w:name="TimesNewRomanPSMT, 'MS Mincho'">
    <w:charset w:val="00"/>
    <w:family w:val="roman"/>
    <w:pitch w:val="default"/>
    <w:sig w:usb0="00000000" w:usb1="00000000" w:usb2="00000000" w:usb3="00000000" w:csb0="00000000" w:csb1="00000000"/>
  </w:font>
  <w:font w:name="PT Serif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charset w:val="00"/>
    <w:family w:val="auto"/>
    <w:pitch w:val="default"/>
    <w:sig w:usb0="00000000" w:usb1="00000000" w:usb2="00000000" w:usb3="00000000" w:csb0="00000000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SymbolMT">
    <w:charset w:val="00"/>
    <w:family w:val="auto"/>
    <w:pitch w:val="default"/>
    <w:sig w:usb0="00000000" w:usb1="00000000" w:usb2="00000000" w:usb3="00000000" w:csb0="00000000" w:csb1="00000000"/>
  </w:font>
  <w:font w:name="ArialMT"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B0D41"/>
    <w:multiLevelType w:val="multilevel"/>
    <w:tmpl w:val="53567EB6"/>
    <w:styleLink w:val="WW8Num3"/>
    <w:lvl w:ilvl="0">
      <w:numFmt w:val="bullet"/>
      <w:lvlText w:val=""/>
      <w:lvlJc w:val="left"/>
      <w:pPr>
        <w:ind w:left="0" w:firstLine="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0" w:firstLine="0"/>
      </w:pPr>
      <w:rPr>
        <w:rFonts w:ascii="OpenSymbol, 'Arial Unicode MS'" w:hAnsi="OpenSymbol, 'Arial Unicode MS'" w:cs="OpenSymbol, 'Arial Unicode MS'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0663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4989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663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0663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Standard">
    <w:name w:val="Standard"/>
    <w:rsid w:val="00780663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780663"/>
    <w:pPr>
      <w:spacing w:after="120"/>
    </w:pPr>
  </w:style>
  <w:style w:type="paragraph" w:customStyle="1" w:styleId="TableContents">
    <w:name w:val="Table Contents"/>
    <w:basedOn w:val="Standard"/>
    <w:rsid w:val="00780663"/>
    <w:pPr>
      <w:suppressLineNumbers/>
    </w:pPr>
  </w:style>
  <w:style w:type="paragraph" w:styleId="a4">
    <w:name w:val="List Paragraph"/>
    <w:basedOn w:val="Standard"/>
    <w:qFormat/>
    <w:rsid w:val="00780663"/>
    <w:pPr>
      <w:ind w:left="720"/>
    </w:pPr>
    <w:rPr>
      <w:sz w:val="20"/>
      <w:szCs w:val="20"/>
    </w:rPr>
  </w:style>
  <w:style w:type="paragraph" w:styleId="a5">
    <w:name w:val="Normal (Web)"/>
    <w:basedOn w:val="Standard"/>
    <w:semiHidden/>
    <w:unhideWhenUsed/>
    <w:rsid w:val="00780663"/>
  </w:style>
  <w:style w:type="numbering" w:customStyle="1" w:styleId="WW8Num3">
    <w:name w:val="WW8Num3"/>
    <w:rsid w:val="00780663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0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1466</Words>
  <Characters>8358</Characters>
  <Application>Microsoft Office Word</Application>
  <DocSecurity>0</DocSecurity>
  <Lines>69</Lines>
  <Paragraphs>19</Paragraphs>
  <ScaleCrop>false</ScaleCrop>
  <Company/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2016-02-18T07:47:00Z</dcterms:created>
  <dcterms:modified xsi:type="dcterms:W3CDTF">2016-02-18T07:48:00Z</dcterms:modified>
</cp:coreProperties>
</file>