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BAF" w:rsidRDefault="00E56BAF" w:rsidP="00E56B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CFCFC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CFCFC"/>
        </w:rPr>
        <w:t>Аннотация к рабочей программе по биологии (базовый уровень) для 10 класса</w:t>
      </w:r>
    </w:p>
    <w:p w:rsidR="00E56BAF" w:rsidRDefault="00E56BAF" w:rsidP="00E56B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CFCFC"/>
        </w:rPr>
      </w:pPr>
    </w:p>
    <w:p w:rsidR="00E56BAF" w:rsidRDefault="00E56BAF" w:rsidP="00E56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Программа  по биологии для  10  класса (далее – программа) составлена на основе фед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рального компонента государственного образовательного стандарта среднего (полного) общего образования; типовой (примерной) программы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среднего (полного) общего образования по биол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гии; авторской программы по биологии </w:t>
      </w:r>
      <w:r>
        <w:rPr>
          <w:rFonts w:ascii="Times New Roman" w:eastAsia="Times New Roman" w:hAnsi="Times New Roman" w:cs="Times New Roman"/>
          <w:sz w:val="24"/>
          <w:szCs w:val="24"/>
        </w:rPr>
        <w:t>для общеобразовательных учреждений: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Биология 5-11 классы/ сост.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Г.М.Пальдяева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к линии учебников под редакцией В.В.Пасечника, М.:Дрофа,2011 год. </w:t>
      </w:r>
    </w:p>
    <w:p w:rsidR="00E56BAF" w:rsidRDefault="00E56BAF" w:rsidP="00E56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детализирует и раскрывает содержание федерального компонента государс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венного образовательного стандарта, определяет общую стратегию обучения, воспитания и ра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вития учащихся средствами учебного предмета в соответствии с целями изучения биологии.</w:t>
      </w:r>
    </w:p>
    <w:p w:rsidR="00E56BAF" w:rsidRDefault="00E56BAF" w:rsidP="00E56BAF">
      <w:pPr>
        <w:widowControl w:val="0"/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Цель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обеспечение общекультурного менталитета и общей биологи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ческой компетентности выпускника современной средней школы,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подготовка</w:t>
      </w:r>
      <w:r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высокоразвитых людей, способных к активной деятельности;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развитие</w:t>
      </w:r>
      <w:r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индивидуальных способностей;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формиров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ние</w:t>
      </w:r>
      <w:r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современной картины мира в мировоззрении учащихся;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обеспечение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общекультурного менталитета и общей биологической компетентности выпускника современной средней школы.</w:t>
      </w:r>
    </w:p>
    <w:p w:rsidR="00E56BAF" w:rsidRDefault="00E56BAF" w:rsidP="00E56B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Документ состоит из пояснительной записки (включающей цели и задачи, содержание тем учебного курса, требования к уровню подготовки учащихся, календарно-тематического планирования; перечня учебно-методического обеспечения.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Определён общий объём учебного времени на изучение курса «Биология» в 10 классе 34 часа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, (1 час в неделю).</w:t>
      </w:r>
    </w:p>
    <w:p w:rsidR="00E56BAF" w:rsidRDefault="00E56BAF" w:rsidP="00E56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подкреплена учебником «Биология» авторов</w:t>
      </w:r>
      <w:r>
        <w:rPr>
          <w:rFonts w:ascii="Calibri" w:eastAsia="Times New Roman" w:hAnsi="Calibri" w:cs="Times New Roman"/>
          <w:spacing w:val="-9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А.А.</w:t>
      </w:r>
      <w:proofErr w:type="gramStart"/>
      <w:r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>R</w:t>
      </w:r>
      <w:proofErr w:type="spellStart"/>
      <w:proofErr w:type="gram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аменский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Е.А.Криксунов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, В.В.Пасечник</w:t>
      </w:r>
      <w:r>
        <w:rPr>
          <w:rFonts w:ascii="Calibri" w:eastAsia="Times New Roman" w:hAnsi="Calibri" w:cs="Times New Roman"/>
          <w:spacing w:val="-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входящим в Федеральный перечень учебников,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рекомендованных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Министерством образования и науки РФ к использованию в образовательном процессе в общеобразовательных учреждениях.</w:t>
      </w:r>
    </w:p>
    <w:p w:rsidR="00E56BAF" w:rsidRDefault="00E56BAF" w:rsidP="00E56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Используемые в качестве основы учебник и авторская программа, отражают формиров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ние научной картины мира, понимание биологического разнообразие  в природе как результата эволюции, многомерности разнообразия уровней организации жизни; историзме  явлений в природе и открытий в биологической области знаний; понимании биологии как науки и как я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ление культуры способности использовать приобретенные знания в практической деятельности.</w:t>
      </w:r>
      <w:proofErr w:type="gramEnd"/>
    </w:p>
    <w:p w:rsidR="00E56BAF" w:rsidRDefault="00E56BAF" w:rsidP="00E56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Материал курса биологии в  10 классе располагается  следующим образом: изучение н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вого материала, проведение лабораторных работ,  повторение и обобщение пройденного мат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риала. </w:t>
      </w:r>
    </w:p>
    <w:p w:rsidR="00E56BAF" w:rsidRDefault="00E56BAF" w:rsidP="00E56BAF">
      <w:pPr>
        <w:pStyle w:val="2"/>
        <w:ind w:left="360" w:firstLine="0"/>
        <w:rPr>
          <w:sz w:val="24"/>
          <w:u w:val="none"/>
        </w:rPr>
      </w:pPr>
    </w:p>
    <w:p w:rsidR="00E56BAF" w:rsidRDefault="00E56BAF" w:rsidP="00E56B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CFCFC"/>
        </w:rPr>
      </w:pPr>
    </w:p>
    <w:p w:rsidR="00E56BAF" w:rsidRDefault="00E56BAF" w:rsidP="00E56B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CFCFC"/>
        </w:rPr>
      </w:pPr>
    </w:p>
    <w:p w:rsidR="00E56BAF" w:rsidRDefault="00E56BAF" w:rsidP="00E56B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CFCFC"/>
        </w:rPr>
      </w:pPr>
    </w:p>
    <w:p w:rsidR="00E56BAF" w:rsidRPr="004649E5" w:rsidRDefault="00E56BAF" w:rsidP="00E56B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CFCFC"/>
        </w:rPr>
      </w:pPr>
      <w:r w:rsidRPr="004649E5">
        <w:rPr>
          <w:rFonts w:ascii="Times New Roman" w:hAnsi="Times New Roman" w:cs="Times New Roman"/>
          <w:b/>
          <w:sz w:val="24"/>
          <w:szCs w:val="24"/>
          <w:shd w:val="clear" w:color="auto" w:fill="FCFCFC"/>
        </w:rPr>
        <w:t>Аннотация к рабочей программе по биологии (базовый уровень)</w:t>
      </w:r>
      <w:r w:rsidRPr="004649E5">
        <w:rPr>
          <w:rFonts w:ascii="Times New Roman" w:hAnsi="Times New Roman" w:cs="Times New Roman"/>
          <w:b/>
          <w:sz w:val="24"/>
          <w:szCs w:val="24"/>
          <w:shd w:val="clear" w:color="auto" w:fill="FCFCFC"/>
        </w:rPr>
        <w:br/>
        <w:t xml:space="preserve"> для 11 класса</w:t>
      </w:r>
    </w:p>
    <w:p w:rsidR="00E56BAF" w:rsidRPr="004649E5" w:rsidRDefault="00E56BAF" w:rsidP="00E56B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CFCFC"/>
        </w:rPr>
      </w:pPr>
    </w:p>
    <w:p w:rsidR="00E56BAF" w:rsidRPr="004649E5" w:rsidRDefault="00E56BAF" w:rsidP="00E56B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CFCFC"/>
        </w:rPr>
      </w:pPr>
    </w:p>
    <w:p w:rsidR="00E56BAF" w:rsidRDefault="00E56BAF" w:rsidP="00E56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Программа  по биологии для  11  класса (далее – программа) составлена на основе фед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рального компонента государственного образовательного стандарта среднего (полного) общего образования; типовой (примерной) программы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среднего (полного) общего образования по биол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гии; авторской программы по биологии </w:t>
      </w:r>
      <w:r>
        <w:rPr>
          <w:rFonts w:ascii="Times New Roman" w:eastAsia="Times New Roman" w:hAnsi="Times New Roman" w:cs="Times New Roman"/>
          <w:sz w:val="24"/>
          <w:szCs w:val="24"/>
        </w:rPr>
        <w:t>для общеобразовательных учреждений: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Биология 5-11 классы/ сост.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Г.М.Пальдяева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к линии учебников под редакцией В.В.Пасечника, М.:Дрофа,2011 год. </w:t>
      </w:r>
    </w:p>
    <w:p w:rsidR="00E56BAF" w:rsidRDefault="00E56BAF" w:rsidP="00E56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Программа детализирует и раскрывает содержание федерального компонента госуда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ственного образовательного стандарта, определяет общую стратегию обучения,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воспитания и развития учащихся средствами учебного предмета в соответствии с целями изучения биологии.</w:t>
      </w:r>
    </w:p>
    <w:p w:rsidR="00E56BAF" w:rsidRPr="00DC588C" w:rsidRDefault="00E56BAF" w:rsidP="00E56BA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Цель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обеспечение общекультурного менталитета и общей биологи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ческой компетентности выпускника современной средней школы,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подготовка</w:t>
      </w:r>
      <w:r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высокоразвитых людей, способных к активной деятельности;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развитие</w:t>
      </w:r>
      <w:r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индивидуальных способностей;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формиров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ние</w:t>
      </w:r>
      <w:r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современной картины мира в мировоззрении учащихся;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обеспечение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общекультурного менталитета и общей биологической компетентности выпускника современной средней школы.</w:t>
      </w:r>
    </w:p>
    <w:p w:rsidR="00E56BAF" w:rsidRDefault="00E56BAF" w:rsidP="00E56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Документ состоит из пояснительной записки (включающей цели и задачи, содержание тем учебного курса, требования к уровню подготовки учащихся, календарно-тематического планирования; перечня учебно-методического обеспечения.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Определён общий объём учебного времени на изучение курса «Биология» в 11 классе 34 часа, (1 час в неделю).</w:t>
      </w:r>
    </w:p>
    <w:p w:rsidR="00E56BAF" w:rsidRDefault="00E56BAF" w:rsidP="00E56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подкреплена учебником «Биология» авторов</w:t>
      </w:r>
      <w:r>
        <w:rPr>
          <w:rFonts w:ascii="Calibri" w:eastAsia="Times New Roman" w:hAnsi="Calibri" w:cs="Times New Roman"/>
          <w:spacing w:val="-9"/>
          <w:sz w:val="24"/>
          <w:szCs w:val="24"/>
        </w:rPr>
        <w:t>:</w:t>
      </w:r>
      <w:r w:rsidRPr="004649E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05CD3">
        <w:rPr>
          <w:rFonts w:ascii="Times New Roman" w:eastAsia="Times New Roman" w:hAnsi="Times New Roman" w:cs="Times New Roman"/>
          <w:spacing w:val="-9"/>
          <w:sz w:val="24"/>
          <w:szCs w:val="24"/>
        </w:rPr>
        <w:t>А.А.</w:t>
      </w:r>
      <w:proofErr w:type="gramStart"/>
      <w:r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>R</w:t>
      </w:r>
      <w:proofErr w:type="spellStart"/>
      <w:proofErr w:type="gramEnd"/>
      <w:r w:rsidRPr="00105CD3">
        <w:rPr>
          <w:rFonts w:ascii="Times New Roman" w:eastAsia="Times New Roman" w:hAnsi="Times New Roman" w:cs="Times New Roman"/>
          <w:spacing w:val="-9"/>
          <w:sz w:val="24"/>
          <w:szCs w:val="24"/>
        </w:rPr>
        <w:t>аменский</w:t>
      </w:r>
      <w:proofErr w:type="spellEnd"/>
      <w:r w:rsidRPr="00105CD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, </w:t>
      </w:r>
      <w:proofErr w:type="spellStart"/>
      <w:r w:rsidRPr="00105CD3">
        <w:rPr>
          <w:rFonts w:ascii="Times New Roman" w:eastAsia="Times New Roman" w:hAnsi="Times New Roman" w:cs="Times New Roman"/>
          <w:spacing w:val="-9"/>
          <w:sz w:val="24"/>
          <w:szCs w:val="24"/>
        </w:rPr>
        <w:t>Е.А.Криксунов</w:t>
      </w:r>
      <w:proofErr w:type="spellEnd"/>
      <w:r w:rsidRPr="00105CD3">
        <w:rPr>
          <w:rFonts w:ascii="Times New Roman" w:eastAsia="Times New Roman" w:hAnsi="Times New Roman" w:cs="Times New Roman"/>
          <w:spacing w:val="-9"/>
          <w:sz w:val="24"/>
          <w:szCs w:val="24"/>
        </w:rPr>
        <w:t>, В.В.Пасечник</w:t>
      </w:r>
      <w:r>
        <w:rPr>
          <w:rFonts w:ascii="Calibri" w:eastAsia="Times New Roman" w:hAnsi="Calibri" w:cs="Times New Roman"/>
          <w:spacing w:val="-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входящим в Федеральный перечень учебников,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рекомендованных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Министерством образования и науки РФ к использованию в образовательном процессе в общеобразовательных учреждениях.</w:t>
      </w:r>
    </w:p>
    <w:p w:rsidR="00E56BAF" w:rsidRDefault="00E56BAF" w:rsidP="00E56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Используемые в качестве основы учебник и авторская программа отражают формиров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ние научной картины мира, понимание биологического разнообразие  в природе как результата эволюции, многомерности разнообразия уровней организации жизни; историзме  явлений в природе и открытий в биологической области знаний; понимании биологии как науки и как я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ление культуры способности использовать приобретенные знания в практической деятельности.</w:t>
      </w:r>
      <w:proofErr w:type="gramEnd"/>
    </w:p>
    <w:p w:rsidR="00E56BAF" w:rsidRDefault="00E56BAF" w:rsidP="00E56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Материал курса биологии в  11 классе располагается  следующим образом: изучение н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вого материала, проведение лабораторных и практических работ,  повторение и обобщение пройденного материала. </w:t>
      </w:r>
    </w:p>
    <w:p w:rsidR="00E56BAF" w:rsidRDefault="00E56BAF" w:rsidP="00E56BAF">
      <w:pPr>
        <w:spacing w:after="0" w:line="240" w:lineRule="auto"/>
      </w:pPr>
    </w:p>
    <w:p w:rsidR="00E56BAF" w:rsidRPr="00DC588C" w:rsidRDefault="00E56BAF" w:rsidP="00E56B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BAF" w:rsidRDefault="00E56BAF" w:rsidP="00E56B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CFCFC"/>
        </w:rPr>
      </w:pP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BAF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1E2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BAF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B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E56BA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20">
    <w:name w:val="Основной текст с отступом 2 Знак"/>
    <w:basedOn w:val="a0"/>
    <w:link w:val="2"/>
    <w:semiHidden/>
    <w:rsid w:val="00E56BAF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pple-converted-space">
    <w:name w:val="apple-converted-space"/>
    <w:basedOn w:val="a0"/>
    <w:rsid w:val="00E56B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2016-02-18T07:29:00Z</dcterms:created>
  <dcterms:modified xsi:type="dcterms:W3CDTF">2016-02-18T07:29:00Z</dcterms:modified>
</cp:coreProperties>
</file>